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70C78" w14:textId="1034F708" w:rsidR="00163388" w:rsidRPr="00CF5B8E" w:rsidRDefault="00163388" w:rsidP="00163388">
      <w:pPr>
        <w:keepNext/>
        <w:shd w:val="clear" w:color="auto" w:fill="FFFFFF"/>
        <w:tabs>
          <w:tab w:val="center" w:pos="7568"/>
          <w:tab w:val="left" w:pos="12960"/>
        </w:tabs>
        <w:spacing w:before="120" w:after="0"/>
        <w:ind w:left="708"/>
        <w:jc w:val="right"/>
        <w:rPr>
          <w:rFonts w:ascii="Times New Roman" w:eastAsia="Times New Roman" w:hAnsi="Times New Roman"/>
          <w:snapToGrid w:val="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val="ru-RU" w:eastAsia="ru-RU"/>
        </w:rPr>
        <w:t>Приложение №</w:t>
      </w:r>
      <w:r w:rsidR="002D1666">
        <w:rPr>
          <w:rFonts w:ascii="Times New Roman" w:eastAsia="Times New Roman" w:hAnsi="Times New Roman"/>
          <w:snapToGrid w:val="0"/>
          <w:sz w:val="28"/>
          <w:szCs w:val="28"/>
          <w:lang w:val="ru-RU" w:eastAsia="ru-RU"/>
        </w:rPr>
        <w:t>2</w:t>
      </w:r>
      <w:bookmarkStart w:id="0" w:name="_GoBack"/>
      <w:bookmarkEnd w:id="0"/>
    </w:p>
    <w:p w14:paraId="45062FA2" w14:textId="77777777" w:rsidR="00163388" w:rsidRPr="00265064" w:rsidRDefault="00163388" w:rsidP="00163388">
      <w:pPr>
        <w:keepNext/>
        <w:shd w:val="clear" w:color="auto" w:fill="FFFFFF"/>
        <w:tabs>
          <w:tab w:val="center" w:pos="7568"/>
          <w:tab w:val="left" w:pos="12960"/>
        </w:tabs>
        <w:spacing w:after="0"/>
        <w:jc w:val="center"/>
        <w:rPr>
          <w:rFonts w:ascii="Times New Roman" w:eastAsia="Times New Roman" w:hAnsi="Times New Roman"/>
          <w:b/>
          <w:caps/>
          <w:snapToGrid w:val="0"/>
          <w:sz w:val="28"/>
          <w:szCs w:val="28"/>
          <w:lang w:val="ru-RU" w:eastAsia="ru-RU"/>
        </w:rPr>
      </w:pPr>
      <w:r w:rsidRPr="00A11F42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>Описание товара</w:t>
      </w:r>
      <w:r w:rsidRPr="00265064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 xml:space="preserve"> (опросный лист)</w:t>
      </w:r>
    </w:p>
    <w:p w14:paraId="195E441A" w14:textId="671D82CE" w:rsidR="00163388" w:rsidRPr="0065355E" w:rsidRDefault="00163388" w:rsidP="00163388">
      <w:pPr>
        <w:keepNext/>
        <w:shd w:val="clear" w:color="auto" w:fill="FFFFFF"/>
        <w:spacing w:after="0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</w:pPr>
      <w:r w:rsidRPr="0065355E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 xml:space="preserve">на поставку </w:t>
      </w:r>
      <w:r w:rsidR="00847380" w:rsidRPr="00847380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>Приемник</w:t>
      </w:r>
      <w:r w:rsidR="00847380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>а</w:t>
      </w:r>
      <w:r w:rsidR="00847380" w:rsidRPr="00847380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 xml:space="preserve"> EFT М4 GNSS U</w:t>
      </w:r>
    </w:p>
    <w:p w14:paraId="506762A6" w14:textId="6678DAA6" w:rsidR="00163388" w:rsidRPr="0065355E" w:rsidRDefault="00163388" w:rsidP="00163388">
      <w:pPr>
        <w:keepNext/>
        <w:numPr>
          <w:ilvl w:val="0"/>
          <w:numId w:val="1"/>
        </w:numPr>
        <w:shd w:val="clear" w:color="auto" w:fill="FFFFFF"/>
        <w:spacing w:before="120" w:after="0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  <w:bookmarkStart w:id="1" w:name="_Hlk146723797"/>
      <w:r w:rsidRPr="0065355E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 xml:space="preserve">Технические характеристики </w:t>
      </w:r>
      <w:r w:rsidR="00B4503C" w:rsidRPr="00B4503C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Приемника EFT М4 GNSS U</w:t>
      </w:r>
      <w:r w:rsidRPr="0065355E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:</w:t>
      </w:r>
      <w:r w:rsidRPr="0065355E">
        <w:rPr>
          <w:rFonts w:ascii="Times New Roman" w:eastAsia="Times New Roman" w:hAnsi="Times New Roman"/>
          <w:b/>
          <w:i/>
          <w:caps/>
          <w:snapToGrid w:val="0"/>
          <w:sz w:val="28"/>
          <w:szCs w:val="28"/>
          <w:lang w:val="ru-RU" w:eastAsia="ru-RU"/>
        </w:rPr>
        <w:t xml:space="preserve">   </w:t>
      </w:r>
      <w:bookmarkEnd w:id="1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"/>
        <w:gridCol w:w="2649"/>
        <w:gridCol w:w="4739"/>
        <w:gridCol w:w="1489"/>
      </w:tblGrid>
      <w:tr w:rsidR="00163388" w:rsidRPr="00495E71" w14:paraId="61BB465B" w14:textId="77777777" w:rsidTr="00B4503C">
        <w:trPr>
          <w:trHeight w:val="325"/>
        </w:trPr>
        <w:tc>
          <w:tcPr>
            <w:tcW w:w="248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94065E7" w14:textId="77777777" w:rsidR="00163388" w:rsidRPr="00495E71" w:rsidRDefault="00163388" w:rsidP="003E6E57">
            <w:pPr>
              <w:pStyle w:val="TableParagraph"/>
              <w:spacing w:before="44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922277" w14:textId="77777777" w:rsidR="00163388" w:rsidRPr="00495E71" w:rsidRDefault="00163388" w:rsidP="003E6E57">
            <w:pPr>
              <w:pStyle w:val="TableParagraph"/>
              <w:spacing w:before="44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Характеристики</w:t>
            </w: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40F703" w14:textId="77777777" w:rsidR="00163388" w:rsidRPr="00495E71" w:rsidRDefault="00163388" w:rsidP="003E6E57">
            <w:pPr>
              <w:pStyle w:val="TableParagraph"/>
              <w:spacing w:before="44"/>
              <w:ind w:left="22" w:right="2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Требования заказчика</w:t>
            </w:r>
          </w:p>
        </w:tc>
        <w:tc>
          <w:tcPr>
            <w:tcW w:w="797" w:type="pct"/>
            <w:shd w:val="clear" w:color="auto" w:fill="F2F2F2"/>
            <w:vAlign w:val="center"/>
          </w:tcPr>
          <w:p w14:paraId="0A510862" w14:textId="77777777" w:rsidR="00163388" w:rsidRPr="00495E71" w:rsidRDefault="00163388" w:rsidP="003E6E57">
            <w:pPr>
              <w:pStyle w:val="TableParagraph"/>
              <w:spacing w:before="44"/>
              <w:ind w:left="60" w:right="68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Предложение участника</w:t>
            </w:r>
          </w:p>
        </w:tc>
      </w:tr>
      <w:tr w:rsidR="00163388" w:rsidRPr="002D1666" w14:paraId="2D50AF6A" w14:textId="77777777" w:rsidTr="00B4503C">
        <w:trPr>
          <w:trHeight w:val="561"/>
        </w:trPr>
        <w:tc>
          <w:tcPr>
            <w:tcW w:w="24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86F815" w14:textId="77777777" w:rsidR="00163388" w:rsidRPr="00495E71" w:rsidRDefault="00163388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3478" w14:textId="6E7BCB69" w:rsidR="00163388" w:rsidRPr="00495E71" w:rsidRDefault="00847380" w:rsidP="003E6E5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Общие характеристики</w:t>
            </w: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C1FD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Моноблок (обязательно) </w:t>
            </w:r>
          </w:p>
          <w:p w14:paraId="1897D703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Число каналов: 866 </w:t>
            </w:r>
          </w:p>
          <w:p w14:paraId="1420483D" w14:textId="77777777" w:rsidR="00847380" w:rsidRPr="00BD51C7" w:rsidRDefault="00847380" w:rsidP="00847380">
            <w:pPr>
              <w:pStyle w:val="Default"/>
              <w:jc w:val="both"/>
            </w:pPr>
            <w:r w:rsidRPr="00FA67D9">
              <w:t>ГЛОНАСС</w:t>
            </w:r>
            <w:r w:rsidRPr="00BD51C7">
              <w:t xml:space="preserve">: </w:t>
            </w:r>
            <w:r w:rsidRPr="00847380">
              <w:rPr>
                <w:lang w:val="en-US"/>
              </w:rPr>
              <w:t>L</w:t>
            </w:r>
            <w:r w:rsidRPr="00BD51C7">
              <w:t xml:space="preserve">1 </w:t>
            </w:r>
            <w:r w:rsidRPr="00847380">
              <w:rPr>
                <w:lang w:val="en-US"/>
              </w:rPr>
              <w:t>C</w:t>
            </w:r>
            <w:r w:rsidRPr="00BD51C7">
              <w:t>/</w:t>
            </w:r>
            <w:r w:rsidRPr="00847380">
              <w:rPr>
                <w:lang w:val="en-US"/>
              </w:rPr>
              <w:t>A</w:t>
            </w:r>
            <w:r w:rsidRPr="00BD51C7">
              <w:t xml:space="preserve">, </w:t>
            </w:r>
            <w:r w:rsidRPr="00847380">
              <w:rPr>
                <w:lang w:val="en-US"/>
              </w:rPr>
              <w:t>L</w:t>
            </w:r>
            <w:r w:rsidRPr="00BD51C7">
              <w:t xml:space="preserve">2 </w:t>
            </w:r>
            <w:r w:rsidRPr="00847380">
              <w:rPr>
                <w:lang w:val="en-US"/>
              </w:rPr>
              <w:t>C</w:t>
            </w:r>
            <w:r w:rsidRPr="00BD51C7">
              <w:t>/</w:t>
            </w:r>
            <w:r w:rsidRPr="00847380">
              <w:rPr>
                <w:lang w:val="en-US"/>
              </w:rPr>
              <w:t>A</w:t>
            </w:r>
            <w:r w:rsidRPr="00BD51C7">
              <w:t xml:space="preserve">, </w:t>
            </w:r>
            <w:r w:rsidRPr="00847380">
              <w:rPr>
                <w:lang w:val="en-US"/>
              </w:rPr>
              <w:t>L</w:t>
            </w:r>
            <w:r w:rsidRPr="00BD51C7">
              <w:t xml:space="preserve">3 </w:t>
            </w:r>
            <w:r w:rsidRPr="00847380">
              <w:rPr>
                <w:lang w:val="en-US"/>
              </w:rPr>
              <w:t>CDMA</w:t>
            </w:r>
            <w:r w:rsidRPr="00BD51C7">
              <w:t xml:space="preserve">; </w:t>
            </w:r>
          </w:p>
          <w:p w14:paraId="357FFDD7" w14:textId="77777777" w:rsidR="00847380" w:rsidRPr="00FA67D9" w:rsidRDefault="00847380" w:rsidP="00847380">
            <w:pPr>
              <w:pStyle w:val="Default"/>
              <w:jc w:val="both"/>
              <w:rPr>
                <w:lang w:val="en-US"/>
              </w:rPr>
            </w:pPr>
            <w:r w:rsidRPr="00FA67D9">
              <w:rPr>
                <w:lang w:val="en-US"/>
              </w:rPr>
              <w:t xml:space="preserve">GPS: L1 C/A, L2; L2C, L2E, L5; </w:t>
            </w:r>
          </w:p>
          <w:p w14:paraId="0A39E4FE" w14:textId="77777777" w:rsidR="00847380" w:rsidRPr="00FA67D9" w:rsidRDefault="00847380" w:rsidP="00847380">
            <w:pPr>
              <w:pStyle w:val="Default"/>
              <w:jc w:val="both"/>
              <w:rPr>
                <w:lang w:val="en-US"/>
              </w:rPr>
            </w:pPr>
            <w:r w:rsidRPr="00FA67D9">
              <w:rPr>
                <w:lang w:val="en-US"/>
              </w:rPr>
              <w:t xml:space="preserve">BEIDOU: B1, B2, B3; </w:t>
            </w:r>
          </w:p>
          <w:p w14:paraId="6A12AD7A" w14:textId="77777777" w:rsidR="00847380" w:rsidRPr="00FA67D9" w:rsidRDefault="00847380" w:rsidP="00847380">
            <w:pPr>
              <w:pStyle w:val="Default"/>
              <w:jc w:val="both"/>
              <w:rPr>
                <w:lang w:val="en-US"/>
              </w:rPr>
            </w:pPr>
            <w:r w:rsidRPr="00FA67D9">
              <w:rPr>
                <w:lang w:val="en-US"/>
              </w:rPr>
              <w:t xml:space="preserve">Galileo: E1, E5A, E5B, E5AltBOC, E6; </w:t>
            </w:r>
          </w:p>
          <w:p w14:paraId="69960CEA" w14:textId="77777777" w:rsidR="00847380" w:rsidRPr="00FA67D9" w:rsidRDefault="00847380" w:rsidP="00847380">
            <w:pPr>
              <w:pStyle w:val="Default"/>
              <w:jc w:val="both"/>
              <w:rPr>
                <w:lang w:val="en-US"/>
              </w:rPr>
            </w:pPr>
            <w:r w:rsidRPr="00FA67D9">
              <w:rPr>
                <w:lang w:val="en-US"/>
              </w:rPr>
              <w:t xml:space="preserve">QZSS: L1 C/A, L1 SAIF, L1C, L2C, L5, LEX; </w:t>
            </w:r>
          </w:p>
          <w:p w14:paraId="3C7A66EB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IRNSS: L5; </w:t>
            </w:r>
          </w:p>
          <w:p w14:paraId="3ECB0D27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SBAS: L1 C/A, L5 Прием перспективных сигналов систем по мере их развития. </w:t>
            </w:r>
          </w:p>
          <w:p w14:paraId="0EC46B76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Технологии постобработки данных в реальном времени RTK+ </w:t>
            </w:r>
          </w:p>
          <w:p w14:paraId="205B3CA0" w14:textId="04E9250E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Время инициализации </w:t>
            </w:r>
            <w:proofErr w:type="gramStart"/>
            <w:r w:rsidRPr="00FA67D9">
              <w:t>&lt;</w:t>
            </w:r>
            <w:r w:rsidR="00B4503C">
              <w:t xml:space="preserve"> </w:t>
            </w:r>
            <w:r w:rsidRPr="00FA67D9">
              <w:t>10</w:t>
            </w:r>
            <w:proofErr w:type="gramEnd"/>
            <w:r w:rsidRPr="00FA67D9">
              <w:t xml:space="preserve"> сек Надежность инициализации &gt;</w:t>
            </w:r>
            <w:r w:rsidR="00B4503C">
              <w:t xml:space="preserve"> </w:t>
            </w:r>
            <w:r w:rsidRPr="00FA67D9">
              <w:t xml:space="preserve">99.9% Технология IRTK </w:t>
            </w:r>
          </w:p>
          <w:p w14:paraId="673186C9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Инерциальная система </w:t>
            </w:r>
          </w:p>
          <w:p w14:paraId="13319638" w14:textId="378A0F5F" w:rsidR="00163388" w:rsidRPr="00847380" w:rsidRDefault="00847380" w:rsidP="00847380">
            <w:pPr>
              <w:pStyle w:val="Default"/>
              <w:jc w:val="both"/>
            </w:pPr>
            <w:r w:rsidRPr="00FA67D9">
              <w:t>Датчик наклона; датчик ориентации</w:t>
            </w:r>
            <w:r>
              <w:t>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05CA5C7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2D1666" w14:paraId="113E75DC" w14:textId="77777777" w:rsidTr="00B4503C">
        <w:trPr>
          <w:trHeight w:val="234"/>
        </w:trPr>
        <w:tc>
          <w:tcPr>
            <w:tcW w:w="24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7BD30D" w14:textId="3415CA83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DD8F" w14:textId="3139B714" w:rsidR="00847380" w:rsidRPr="00847380" w:rsidRDefault="00847380" w:rsidP="00847380">
            <w:pPr>
              <w:pStyle w:val="Default"/>
              <w:jc w:val="both"/>
              <w:rPr>
                <w:rFonts w:eastAsia="Cambria"/>
                <w:color w:val="auto"/>
                <w:sz w:val="22"/>
                <w:szCs w:val="22"/>
              </w:rPr>
            </w:pPr>
            <w:r w:rsidRPr="00847380">
              <w:rPr>
                <w:rFonts w:eastAsia="Cambria"/>
                <w:color w:val="auto"/>
                <w:sz w:val="22"/>
                <w:szCs w:val="22"/>
              </w:rPr>
              <w:t>Точность измерений (СКО)</w:t>
            </w:r>
          </w:p>
          <w:p w14:paraId="7E5C70DC" w14:textId="30B9E9DF" w:rsidR="00163388" w:rsidRPr="00847380" w:rsidRDefault="00163388" w:rsidP="003E6E57">
            <w:pPr>
              <w:pStyle w:val="TableParagraph"/>
              <w:ind w:left="46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E714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Статика и Быстрая статика: </w:t>
            </w:r>
          </w:p>
          <w:p w14:paraId="191BD5CA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В плане: 2,5 мм + 0,3 мм/км </w:t>
            </w:r>
          </w:p>
          <w:p w14:paraId="5BE57308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По высоте: 5 мм + 0,5 мм/км </w:t>
            </w:r>
          </w:p>
          <w:p w14:paraId="0C7AF325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Кинематика с постобработкой (PPK) и кинематика в реальном времени (RTK): </w:t>
            </w:r>
          </w:p>
          <w:p w14:paraId="63CE81DF" w14:textId="77777777" w:rsidR="00847380" w:rsidRPr="00FA67D9" w:rsidRDefault="00847380" w:rsidP="00847380">
            <w:pPr>
              <w:pStyle w:val="ConsNonformat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A67D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В плане: 5 мм + 0,5 мм/км </w:t>
            </w:r>
          </w:p>
          <w:p w14:paraId="04592108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По высоте: 10 мм + 0,8 мм/км </w:t>
            </w:r>
          </w:p>
          <w:p w14:paraId="6A54DB4A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Дифференциальные кодовые измерения (DGPS): </w:t>
            </w:r>
          </w:p>
          <w:p w14:paraId="546D863D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В плане: 25 см + 1 мм/км </w:t>
            </w:r>
          </w:p>
          <w:p w14:paraId="08C3C2A2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По высоте: 50 см + 1 мм/км </w:t>
            </w:r>
          </w:p>
          <w:p w14:paraId="590E669D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Автономные измерения: </w:t>
            </w:r>
          </w:p>
          <w:p w14:paraId="188383DB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В плане: 1 м </w:t>
            </w:r>
          </w:p>
          <w:p w14:paraId="086634D7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По высоте: 1,5 м</w:t>
            </w:r>
          </w:p>
          <w:p w14:paraId="3B62B1A4" w14:textId="391F0671" w:rsidR="00163388" w:rsidRPr="00495E71" w:rsidRDefault="00163388" w:rsidP="003E6E57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5445B505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2D1666" w14:paraId="0DDA2194" w14:textId="77777777" w:rsidTr="00B4503C">
        <w:trPr>
          <w:trHeight w:val="234"/>
        </w:trPr>
        <w:tc>
          <w:tcPr>
            <w:tcW w:w="24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3C21C3" w14:textId="51C2B03A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82E5" w14:textId="77777777" w:rsidR="00847380" w:rsidRPr="00847380" w:rsidRDefault="00847380" w:rsidP="00847380">
            <w:pPr>
              <w:pStyle w:val="Default"/>
              <w:jc w:val="both"/>
              <w:rPr>
                <w:rFonts w:eastAsia="Cambria"/>
                <w:color w:val="auto"/>
                <w:sz w:val="22"/>
                <w:szCs w:val="22"/>
              </w:rPr>
            </w:pPr>
            <w:r w:rsidRPr="00847380">
              <w:rPr>
                <w:rFonts w:eastAsia="Cambria"/>
                <w:color w:val="auto"/>
                <w:sz w:val="22"/>
                <w:szCs w:val="22"/>
              </w:rPr>
              <w:t>Связь и хранение данных</w:t>
            </w:r>
          </w:p>
          <w:p w14:paraId="31E7E918" w14:textId="7D751EBF" w:rsidR="00163388" w:rsidRPr="00495E71" w:rsidRDefault="00163388" w:rsidP="003E6E5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DB1A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1 порт USB</w:t>
            </w:r>
          </w:p>
          <w:p w14:paraId="2E115F12" w14:textId="77777777" w:rsidR="00847380" w:rsidRPr="00FA67D9" w:rsidRDefault="00847380" w:rsidP="00847380">
            <w:pPr>
              <w:pStyle w:val="Default"/>
              <w:jc w:val="both"/>
            </w:pPr>
            <w:proofErr w:type="spellStart"/>
            <w:r w:rsidRPr="00FA67D9">
              <w:t>Web</w:t>
            </w:r>
            <w:proofErr w:type="spellEnd"/>
            <w:r w:rsidRPr="00FA67D9">
              <w:t xml:space="preserve">-интерфейс </w:t>
            </w:r>
          </w:p>
          <w:p w14:paraId="6B78FB38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1 последовательный порт RS-232</w:t>
            </w:r>
          </w:p>
          <w:p w14:paraId="1B4A90B4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Беспроводные подключения по </w:t>
            </w:r>
            <w:proofErr w:type="spellStart"/>
            <w:r w:rsidRPr="00FA67D9">
              <w:t>Wi-Fi</w:t>
            </w:r>
            <w:proofErr w:type="spellEnd"/>
            <w:r w:rsidRPr="00FA67D9">
              <w:t xml:space="preserve">, </w:t>
            </w:r>
            <w:proofErr w:type="spellStart"/>
            <w:r w:rsidRPr="00FA67D9">
              <w:t>Bluetooth</w:t>
            </w:r>
            <w:proofErr w:type="spellEnd"/>
            <w:r w:rsidRPr="00FA67D9">
              <w:t xml:space="preserve"> и NFC</w:t>
            </w:r>
          </w:p>
          <w:p w14:paraId="169DF886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1 слот для SIM карты </w:t>
            </w:r>
          </w:p>
          <w:p w14:paraId="4553E9D2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Тип SIM карты: </w:t>
            </w:r>
            <w:proofErr w:type="spellStart"/>
            <w:r w:rsidRPr="00FA67D9">
              <w:t>Nano-Sim</w:t>
            </w:r>
            <w:proofErr w:type="spellEnd"/>
          </w:p>
          <w:p w14:paraId="3F3DFF85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1 аккумуляторный отсек для литий-ионного аккумулятора</w:t>
            </w:r>
          </w:p>
          <w:p w14:paraId="4880702D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Встроенный приемопередающий 4G-модем</w:t>
            </w:r>
          </w:p>
          <w:p w14:paraId="025C468B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Прием и передача дифференциальных поправок: GPRS/EDGE/3G/4G(LTE)</w:t>
            </w:r>
          </w:p>
          <w:p w14:paraId="290AEDF5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Встроенная GSM-антенна - Внешняя GSM-антенна</w:t>
            </w:r>
          </w:p>
          <w:p w14:paraId="235790F9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Внутренний приемопередающий радиомодем</w:t>
            </w:r>
          </w:p>
          <w:p w14:paraId="71615714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lastRenderedPageBreak/>
              <w:t xml:space="preserve">Совместим с радиомодемами </w:t>
            </w:r>
            <w:proofErr w:type="spellStart"/>
            <w:r w:rsidRPr="00FA67D9">
              <w:t>Pacific</w:t>
            </w:r>
            <w:proofErr w:type="spellEnd"/>
            <w:r w:rsidRPr="00FA67D9">
              <w:t xml:space="preserve"> </w:t>
            </w:r>
            <w:proofErr w:type="spellStart"/>
            <w:r w:rsidRPr="00FA67D9">
              <w:t>Crest</w:t>
            </w:r>
            <w:proofErr w:type="spellEnd"/>
            <w:r w:rsidRPr="00FA67D9">
              <w:t xml:space="preserve">, </w:t>
            </w:r>
            <w:proofErr w:type="spellStart"/>
            <w:r w:rsidRPr="00FA67D9">
              <w:t>Satel</w:t>
            </w:r>
            <w:proofErr w:type="spellEnd"/>
            <w:r w:rsidRPr="00FA67D9">
              <w:t>.</w:t>
            </w:r>
          </w:p>
          <w:p w14:paraId="3E568411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Прием и передача дифференциальных поправок: 2 Вт</w:t>
            </w:r>
          </w:p>
          <w:p w14:paraId="181545F0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Диапазоны рабочих частот: 410-470 МГц</w:t>
            </w:r>
          </w:p>
          <w:p w14:paraId="0328BFCA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Максимальная скорость беспроводной передача 19 200 Кбит/сек</w:t>
            </w:r>
          </w:p>
          <w:p w14:paraId="4D525351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Внешняя радиоантенна - Встроенная память 16 Гб</w:t>
            </w:r>
          </w:p>
          <w:p w14:paraId="6A532756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Выходной сигнал 1 Гц, 2 Гц, 5 Гц, 10 Гц, 20 Гц</w:t>
            </w:r>
          </w:p>
          <w:p w14:paraId="13190814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Ввод и вывод в CMR, CMR+, RTCM 2.х, RTCM 3.0, 3.1, 3.2, 3.3</w:t>
            </w:r>
          </w:p>
          <w:p w14:paraId="4257A814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Вывод координат в форматах NMEA </w:t>
            </w:r>
          </w:p>
          <w:p w14:paraId="28E5FA7D" w14:textId="21A8AD0D" w:rsidR="00163388" w:rsidRPr="00847380" w:rsidRDefault="00847380" w:rsidP="00847380">
            <w:pPr>
              <w:pStyle w:val="ConsNonformat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A67D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Запись сырых данных в форматах GNS, RINEX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9C74CCD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2D1666" w14:paraId="20D326F9" w14:textId="77777777" w:rsidTr="00B4503C">
        <w:trPr>
          <w:trHeight w:val="234"/>
        </w:trPr>
        <w:tc>
          <w:tcPr>
            <w:tcW w:w="24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46DAB9" w14:textId="34EF7B23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D5A6" w14:textId="77777777" w:rsidR="00847380" w:rsidRPr="00847380" w:rsidRDefault="00847380" w:rsidP="00847380">
            <w:pPr>
              <w:pStyle w:val="Default"/>
              <w:jc w:val="both"/>
            </w:pPr>
            <w:r w:rsidRPr="00847380">
              <w:t>Панель управления и индикация</w:t>
            </w:r>
          </w:p>
          <w:p w14:paraId="2D41A846" w14:textId="50717567" w:rsidR="00163388" w:rsidRPr="00495E71" w:rsidRDefault="00163388" w:rsidP="003E6E5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A789" w14:textId="77777777" w:rsidR="00847380" w:rsidRPr="00FA67D9" w:rsidRDefault="00847380" w:rsidP="00847380">
            <w:pPr>
              <w:pStyle w:val="Default"/>
            </w:pPr>
            <w:r w:rsidRPr="00FA67D9">
              <w:t>Одна клавиша на панели управления</w:t>
            </w:r>
          </w:p>
          <w:p w14:paraId="19D1F83B" w14:textId="77777777" w:rsidR="00847380" w:rsidRPr="00FA67D9" w:rsidRDefault="00847380" w:rsidP="00847380">
            <w:pPr>
              <w:pStyle w:val="Default"/>
            </w:pPr>
            <w:r w:rsidRPr="00FA67D9">
              <w:t>Включение/отключение питания</w:t>
            </w:r>
          </w:p>
          <w:p w14:paraId="272CB186" w14:textId="77777777" w:rsidR="00847380" w:rsidRPr="00FA67D9" w:rsidRDefault="00847380" w:rsidP="00847380">
            <w:pPr>
              <w:pStyle w:val="Default"/>
            </w:pPr>
            <w:r w:rsidRPr="00FA67D9">
              <w:t xml:space="preserve">Цветной дисплей 240 х 240 пикселей с функцией </w:t>
            </w:r>
            <w:proofErr w:type="spellStart"/>
            <w:r w:rsidRPr="00FA67D9">
              <w:t>touchscreen</w:t>
            </w:r>
            <w:proofErr w:type="spellEnd"/>
            <w:r w:rsidRPr="00FA67D9">
              <w:t>, поддержкой работы в перчатках и мокрыми руками</w:t>
            </w:r>
          </w:p>
          <w:p w14:paraId="78A31D18" w14:textId="77777777" w:rsidR="00847380" w:rsidRPr="00FA67D9" w:rsidRDefault="00847380" w:rsidP="00847380">
            <w:pPr>
              <w:pStyle w:val="Default"/>
            </w:pPr>
            <w:r w:rsidRPr="00FA67D9">
              <w:t>Переключение режимов работы</w:t>
            </w:r>
          </w:p>
          <w:p w14:paraId="24A0237F" w14:textId="77777777" w:rsidR="00847380" w:rsidRPr="00FA67D9" w:rsidRDefault="00847380" w:rsidP="00847380">
            <w:pPr>
              <w:pStyle w:val="Default"/>
            </w:pPr>
            <w:r w:rsidRPr="00FA67D9">
              <w:t>Перезагрузка материнской платы</w:t>
            </w:r>
          </w:p>
          <w:p w14:paraId="2E7E89B1" w14:textId="77777777" w:rsidR="00847380" w:rsidRPr="00FA67D9" w:rsidRDefault="00847380" w:rsidP="00847380">
            <w:pPr>
              <w:pStyle w:val="Default"/>
            </w:pPr>
            <w:r w:rsidRPr="00FA67D9">
              <w:t>Отображение качества решения</w:t>
            </w:r>
          </w:p>
          <w:p w14:paraId="47751AE0" w14:textId="77777777" w:rsidR="00847380" w:rsidRPr="00FA67D9" w:rsidRDefault="00847380" w:rsidP="00847380">
            <w:pPr>
              <w:pStyle w:val="Default"/>
            </w:pPr>
            <w:r w:rsidRPr="00FA67D9">
              <w:t>Отображение количества спутников</w:t>
            </w:r>
          </w:p>
          <w:p w14:paraId="7294D977" w14:textId="77777777" w:rsidR="00847380" w:rsidRPr="00FA67D9" w:rsidRDefault="00847380" w:rsidP="00847380">
            <w:pPr>
              <w:pStyle w:val="Default"/>
            </w:pPr>
            <w:r w:rsidRPr="00FA67D9">
              <w:t>Отображение электронного уровня</w:t>
            </w:r>
          </w:p>
          <w:p w14:paraId="53679F1E" w14:textId="77777777" w:rsidR="00847380" w:rsidRPr="00FA67D9" w:rsidRDefault="00847380" w:rsidP="00847380">
            <w:pPr>
              <w:pStyle w:val="Default"/>
            </w:pPr>
            <w:r w:rsidRPr="00FA67D9">
              <w:t>Отображение уровня заряда батареи</w:t>
            </w:r>
          </w:p>
          <w:p w14:paraId="4AE160B1" w14:textId="49502986" w:rsidR="00163388" w:rsidRPr="00847380" w:rsidRDefault="00847380" w:rsidP="0084738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47380">
              <w:rPr>
                <w:lang w:val="ru-RU"/>
              </w:rPr>
              <w:t>Интеллектуальный модуль голосового оповещения о каждой операции и состоянии приемника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3474948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495E71" w14:paraId="4C7FFE7A" w14:textId="77777777" w:rsidTr="00B4503C">
        <w:trPr>
          <w:trHeight w:val="234"/>
        </w:trPr>
        <w:tc>
          <w:tcPr>
            <w:tcW w:w="24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8AF3CC" w14:textId="6253ADED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D50A" w14:textId="079ECAE6" w:rsidR="00163388" w:rsidRPr="00495E71" w:rsidRDefault="00847380" w:rsidP="003E6E5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47380">
              <w:rPr>
                <w:rFonts w:ascii="Times New Roman" w:eastAsiaTheme="minorHAnsi" w:hAnsi="Times New Roman"/>
                <w:color w:val="000000"/>
                <w:lang w:val="ru-RU"/>
              </w:rPr>
              <w:t>Аппаратные характеристики</w:t>
            </w: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9DCA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Размеры (Ш х В): 15,8 х 9,8 см</w:t>
            </w:r>
          </w:p>
          <w:p w14:paraId="755E261F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Вес (с учетом аккумулятора): 1,2 кг</w:t>
            </w:r>
          </w:p>
          <w:p w14:paraId="37E96800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Рабочая температура: от -45° С до +65° С</w:t>
            </w:r>
          </w:p>
          <w:p w14:paraId="1047A1D8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Температура хранения: от -50° С до +85° С</w:t>
            </w:r>
          </w:p>
          <w:p w14:paraId="271886C7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Пыле и </w:t>
            </w:r>
            <w:proofErr w:type="spellStart"/>
            <w:r w:rsidRPr="00FA67D9">
              <w:t>влагозащищенность</w:t>
            </w:r>
            <w:proofErr w:type="spellEnd"/>
            <w:r w:rsidRPr="00FA67D9">
              <w:t>: IP68</w:t>
            </w:r>
          </w:p>
          <w:p w14:paraId="72F759AE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Ударостойкость: выдерживает падение с высоты 3 метра</w:t>
            </w:r>
          </w:p>
          <w:p w14:paraId="5774CB1B" w14:textId="0B4CF03B" w:rsidR="00163388" w:rsidRPr="00847380" w:rsidRDefault="00847380" w:rsidP="00847380">
            <w:pPr>
              <w:pStyle w:val="Default"/>
              <w:jc w:val="both"/>
            </w:pPr>
            <w:r w:rsidRPr="00FA67D9">
              <w:t>Водонепроницаемость: погружение на 2 метра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6A0A8FF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2D1666" w14:paraId="3C3B856A" w14:textId="77777777" w:rsidTr="00B4503C">
        <w:trPr>
          <w:trHeight w:val="234"/>
        </w:trPr>
        <w:tc>
          <w:tcPr>
            <w:tcW w:w="24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525EDE" w14:textId="3F44507D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3F4A3" w14:textId="77777777" w:rsidR="00847380" w:rsidRPr="00847380" w:rsidRDefault="00847380" w:rsidP="00847380">
            <w:pPr>
              <w:pStyle w:val="Default"/>
              <w:jc w:val="both"/>
            </w:pPr>
            <w:r w:rsidRPr="00847380">
              <w:t>Электрические характеристики</w:t>
            </w:r>
          </w:p>
          <w:p w14:paraId="240E4E9B" w14:textId="2541CD0B" w:rsidR="00163388" w:rsidRPr="00495E71" w:rsidRDefault="00163388" w:rsidP="003E6E5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0444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Съемный литий-ионный аккумулятор емкостью 6 800 </w:t>
            </w:r>
            <w:proofErr w:type="spellStart"/>
            <w:r w:rsidRPr="00FA67D9">
              <w:t>мАч</w:t>
            </w:r>
            <w:proofErr w:type="spellEnd"/>
            <w:r w:rsidRPr="00FA67D9">
              <w:t xml:space="preserve"> (один аккумулятор), напряжение 7,4 В. Два аккумулятора в комплекте</w:t>
            </w:r>
          </w:p>
          <w:p w14:paraId="3A2C8284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Время непрерывной работы от аккумулятора:</w:t>
            </w:r>
          </w:p>
          <w:p w14:paraId="5897C550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- 12 часов в режиме статики</w:t>
            </w:r>
          </w:p>
          <w:p w14:paraId="51797337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- 10 часов в режиме RTK</w:t>
            </w:r>
          </w:p>
          <w:p w14:paraId="3B45E710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Поддержка быстрой зарядки – 3,5 ч</w:t>
            </w:r>
          </w:p>
          <w:p w14:paraId="03BE21BD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>Поддержка внешнего питания 6 – 28 В</w:t>
            </w:r>
          </w:p>
          <w:p w14:paraId="302109BB" w14:textId="77777777" w:rsidR="00847380" w:rsidRPr="00FA67D9" w:rsidRDefault="00847380" w:rsidP="00847380">
            <w:pPr>
              <w:pStyle w:val="Default"/>
              <w:jc w:val="both"/>
            </w:pPr>
            <w:r w:rsidRPr="00FA67D9">
              <w:t xml:space="preserve">Функция быстрой зарядки (обязательно) </w:t>
            </w:r>
          </w:p>
          <w:p w14:paraId="53EA4F9F" w14:textId="6D6240BB" w:rsidR="00163388" w:rsidRPr="00847380" w:rsidRDefault="00847380" w:rsidP="00847380">
            <w:pPr>
              <w:pStyle w:val="ConsNonformat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A67D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Индикация заряда аккумулятора (обязательно)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EFD7342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70E68B9" w14:textId="11A9DD3F" w:rsidR="00163388" w:rsidRDefault="00163388" w:rsidP="00163388">
      <w:pPr>
        <w:ind w:left="720"/>
        <w:rPr>
          <w:lang w:val="ru-RU"/>
        </w:rPr>
      </w:pPr>
    </w:p>
    <w:p w14:paraId="3C9987D0" w14:textId="77777777" w:rsidR="00B4503C" w:rsidRPr="002B41AC" w:rsidRDefault="00B4503C" w:rsidP="00163388">
      <w:pPr>
        <w:ind w:left="720"/>
        <w:rPr>
          <w:lang w:val="ru-RU"/>
        </w:rPr>
      </w:pPr>
    </w:p>
    <w:p w14:paraId="0ED45C79" w14:textId="3069BAAA" w:rsidR="00163388" w:rsidRPr="0065355E" w:rsidRDefault="00163388" w:rsidP="00163388">
      <w:pPr>
        <w:numPr>
          <w:ilvl w:val="0"/>
          <w:numId w:val="1"/>
        </w:numPr>
        <w:spacing w:after="0"/>
        <w:ind w:left="714" w:hanging="357"/>
        <w:rPr>
          <w:b/>
          <w:lang w:val="ru-RU"/>
        </w:rPr>
      </w:pPr>
      <w:r w:rsidRPr="0065355E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lastRenderedPageBreak/>
        <w:t xml:space="preserve">Комплект поставки </w:t>
      </w:r>
      <w:r w:rsidR="00B4503C" w:rsidRPr="00B4503C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Приемника EFT М4 GNSS U</w:t>
      </w:r>
      <w:r w:rsidR="00B4503C" w:rsidRPr="0065355E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:</w:t>
      </w:r>
      <w:r w:rsidR="00B4503C" w:rsidRPr="0065355E">
        <w:rPr>
          <w:rFonts w:ascii="Times New Roman" w:eastAsia="Times New Roman" w:hAnsi="Times New Roman"/>
          <w:b/>
          <w:i/>
          <w:caps/>
          <w:snapToGrid w:val="0"/>
          <w:sz w:val="28"/>
          <w:szCs w:val="28"/>
          <w:lang w:val="ru-RU" w:eastAsia="ru-RU"/>
        </w:rPr>
        <w:t xml:space="preserve">   </w:t>
      </w:r>
    </w:p>
    <w:tbl>
      <w:tblPr>
        <w:tblW w:w="50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"/>
        <w:gridCol w:w="5064"/>
        <w:gridCol w:w="703"/>
        <w:gridCol w:w="1320"/>
        <w:gridCol w:w="1865"/>
      </w:tblGrid>
      <w:tr w:rsidR="00163388" w:rsidRPr="00495E71" w14:paraId="284FEF5B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EC4A94" w14:textId="77777777" w:rsidR="00163388" w:rsidRPr="00495E71" w:rsidRDefault="00163388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1AF5C139" w14:textId="77777777" w:rsidR="00163388" w:rsidRPr="00495E71" w:rsidRDefault="00163388" w:rsidP="003E6E57">
            <w:pPr>
              <w:pStyle w:val="TableParagraph"/>
              <w:spacing w:before="44"/>
              <w:ind w:left="517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0256AF" w14:textId="77777777" w:rsidR="00163388" w:rsidRPr="00495E71" w:rsidRDefault="00163388" w:rsidP="003E6E57">
            <w:pPr>
              <w:pStyle w:val="TableParagraph"/>
              <w:spacing w:before="44"/>
              <w:ind w:left="22" w:right="2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Ед.</w:t>
            </w:r>
            <w:r w:rsidRPr="00495E71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495E71">
              <w:rPr>
                <w:rFonts w:ascii="Times New Roman" w:hAnsi="Times New Roman" w:cs="Times New Roman"/>
                <w:b/>
              </w:rPr>
              <w:t>измер</w:t>
            </w:r>
            <w:proofErr w:type="spellEnd"/>
            <w:r w:rsidRPr="00495E7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06" w:type="pct"/>
            <w:shd w:val="clear" w:color="auto" w:fill="F2F2F2"/>
            <w:vAlign w:val="center"/>
          </w:tcPr>
          <w:p w14:paraId="31C47382" w14:textId="77777777" w:rsidR="00163388" w:rsidRPr="00495E71" w:rsidRDefault="00163388" w:rsidP="003E6E57">
            <w:pPr>
              <w:pStyle w:val="TableParagraph"/>
              <w:spacing w:before="44"/>
              <w:ind w:left="60" w:right="68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998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8900656" w14:textId="77777777" w:rsidR="00163388" w:rsidRPr="00495E71" w:rsidRDefault="00163388" w:rsidP="003E6E57">
            <w:pPr>
              <w:pStyle w:val="TableParagraph"/>
              <w:spacing w:before="44"/>
              <w:ind w:left="28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Предложение участника</w:t>
            </w:r>
          </w:p>
        </w:tc>
      </w:tr>
      <w:tr w:rsidR="00163388" w:rsidRPr="00495E71" w14:paraId="5029D61A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9E2EEE" w14:textId="77777777" w:rsidR="00163388" w:rsidRPr="00495E71" w:rsidRDefault="00163388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B3521" w14:textId="600A6A85" w:rsidR="00163388" w:rsidRPr="00B4503C" w:rsidRDefault="00B4503C" w:rsidP="003E6E57">
            <w:pPr>
              <w:widowControl w:val="0"/>
              <w:shd w:val="clear" w:color="auto" w:fill="F6F6F6"/>
              <w:autoSpaceDE w:val="0"/>
              <w:autoSpaceDN w:val="0"/>
              <w:spacing w:after="150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B4503C">
              <w:rPr>
                <w:rFonts w:ascii="Times New Roman" w:hAnsi="Times New Roman"/>
                <w:lang w:val="ru-RU"/>
              </w:rPr>
              <w:t xml:space="preserve">Приемник </w:t>
            </w:r>
            <w:r w:rsidRPr="002B6AB3">
              <w:rPr>
                <w:rFonts w:ascii="Times New Roman" w:hAnsi="Times New Roman"/>
              </w:rPr>
              <w:t>EFT</w:t>
            </w:r>
            <w:r w:rsidRPr="00B4503C">
              <w:rPr>
                <w:rFonts w:ascii="Times New Roman" w:hAnsi="Times New Roman"/>
                <w:lang w:val="ru-RU"/>
              </w:rPr>
              <w:t xml:space="preserve"> М4 </w:t>
            </w:r>
            <w:r w:rsidRPr="002B6AB3">
              <w:rPr>
                <w:rFonts w:ascii="Times New Roman" w:hAnsi="Times New Roman"/>
              </w:rPr>
              <w:t>GNSS</w:t>
            </w:r>
            <w:r w:rsidRPr="00B4503C">
              <w:rPr>
                <w:rFonts w:ascii="Times New Roman" w:hAnsi="Times New Roman"/>
                <w:lang w:val="ru-RU"/>
              </w:rPr>
              <w:t xml:space="preserve"> </w:t>
            </w:r>
            <w:r w:rsidRPr="002B6AB3">
              <w:rPr>
                <w:rFonts w:ascii="Times New Roman" w:hAnsi="Times New Roman"/>
              </w:rPr>
              <w:t>U</w:t>
            </w:r>
            <w:r w:rsidRPr="00B4503C">
              <w:rPr>
                <w:rFonts w:ascii="Times New Roman" w:hAnsi="Times New Roman"/>
                <w:lang w:val="ru-RU"/>
              </w:rPr>
              <w:t xml:space="preserve"> со встроенной антенной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1692" w14:textId="77777777" w:rsidR="00163388" w:rsidRPr="00495E71" w:rsidRDefault="00163388" w:rsidP="003E6E57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018A1E1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1C06E91E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3388" w:rsidRPr="00495E71" w14:paraId="37664DFF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0771BE" w14:textId="77777777" w:rsidR="00163388" w:rsidRPr="00495E71" w:rsidRDefault="00163388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37F1B" w14:textId="36B1C8CC" w:rsidR="00163388" w:rsidRPr="00495E71" w:rsidRDefault="00B4503C" w:rsidP="003E6E57">
            <w:pPr>
              <w:widowControl w:val="0"/>
              <w:shd w:val="clear" w:color="auto" w:fill="F6F6F6"/>
              <w:autoSpaceDE w:val="0"/>
              <w:autoSpaceDN w:val="0"/>
              <w:spacing w:after="150"/>
              <w:textAlignment w:val="baseline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proofErr w:type="spellStart"/>
            <w:r w:rsidRPr="002B6AB3">
              <w:rPr>
                <w:rFonts w:ascii="Times New Roman" w:hAnsi="Times New Roman"/>
              </w:rPr>
              <w:t>строенный</w:t>
            </w:r>
            <w:proofErr w:type="spellEnd"/>
            <w:r w:rsidRPr="002B6AB3">
              <w:rPr>
                <w:rFonts w:ascii="Times New Roman" w:hAnsi="Times New Roman"/>
              </w:rPr>
              <w:t xml:space="preserve"> 4G-модем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1D07" w14:textId="77777777" w:rsidR="00163388" w:rsidRPr="00495E71" w:rsidRDefault="00163388" w:rsidP="003E6E57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37676CE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42B86778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F4B" w:rsidRPr="00495E71" w14:paraId="231EBF31" w14:textId="77777777" w:rsidTr="002D5F69">
        <w:trPr>
          <w:trHeight w:val="521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CAFC96" w14:textId="77777777" w:rsidR="005B3F4B" w:rsidRPr="00495E71" w:rsidRDefault="005B3F4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8F53D" w14:textId="10D361CA" w:rsidR="005B3F4B" w:rsidRPr="00495E71" w:rsidRDefault="00B4503C" w:rsidP="003E6E57">
            <w:pPr>
              <w:widowControl w:val="0"/>
              <w:shd w:val="clear" w:color="auto" w:fill="F6F6F6"/>
              <w:autoSpaceDE w:val="0"/>
              <w:autoSpaceDN w:val="0"/>
              <w:spacing w:after="150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proofErr w:type="spellStart"/>
            <w:r w:rsidRPr="002B6AB3">
              <w:rPr>
                <w:rFonts w:ascii="Times New Roman" w:hAnsi="Times New Roman"/>
              </w:rPr>
              <w:t>строенный</w:t>
            </w:r>
            <w:proofErr w:type="spellEnd"/>
            <w:r w:rsidRPr="002B6AB3">
              <w:rPr>
                <w:rFonts w:ascii="Times New Roman" w:hAnsi="Times New Roman"/>
              </w:rPr>
              <w:t xml:space="preserve"> УКВ-</w:t>
            </w:r>
            <w:proofErr w:type="spellStart"/>
            <w:r w:rsidRPr="002B6AB3">
              <w:rPr>
                <w:rFonts w:ascii="Times New Roman" w:hAnsi="Times New Roman"/>
              </w:rPr>
              <w:t>модем</w:t>
            </w:r>
            <w:proofErr w:type="spellEnd"/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EA9E" w14:textId="32B8C0F4" w:rsidR="005B3F4B" w:rsidRPr="00486E53" w:rsidRDefault="005B3F4B" w:rsidP="003E6E57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86E5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BD997D9" w14:textId="74CF1A84" w:rsidR="005B3F4B" w:rsidRPr="00495E71" w:rsidRDefault="005B3F4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45A341C3" w14:textId="77777777" w:rsidR="005B3F4B" w:rsidRPr="00495E71" w:rsidRDefault="005B3F4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2FA8" w:rsidRPr="00495E71" w14:paraId="7BBCF035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997D1C" w14:textId="77777777" w:rsidR="00D62FA8" w:rsidRPr="00495E71" w:rsidRDefault="00D62FA8" w:rsidP="00D62FA8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6191DC" w14:textId="38B822A5" w:rsidR="00D62FA8" w:rsidRPr="00495E71" w:rsidRDefault="00B4503C" w:rsidP="00D62FA8">
            <w:pPr>
              <w:widowControl w:val="0"/>
              <w:shd w:val="clear" w:color="auto" w:fill="F6F6F6"/>
              <w:autoSpaceDE w:val="0"/>
              <w:autoSpaceDN w:val="0"/>
              <w:spacing w:after="150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proofErr w:type="spellStart"/>
            <w:r w:rsidRPr="002B6AB3">
              <w:rPr>
                <w:rFonts w:ascii="Times New Roman" w:hAnsi="Times New Roman"/>
              </w:rPr>
              <w:t>строенная</w:t>
            </w:r>
            <w:proofErr w:type="spellEnd"/>
            <w:r w:rsidRPr="002B6AB3">
              <w:rPr>
                <w:rFonts w:ascii="Times New Roman" w:hAnsi="Times New Roman"/>
              </w:rPr>
              <w:t xml:space="preserve"> GSM-</w:t>
            </w:r>
            <w:proofErr w:type="spellStart"/>
            <w:r w:rsidRPr="002B6AB3">
              <w:rPr>
                <w:rFonts w:ascii="Times New Roman" w:hAnsi="Times New Roman"/>
              </w:rPr>
              <w:t>антенна</w:t>
            </w:r>
            <w:proofErr w:type="spellEnd"/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73F9" w14:textId="4CB39D73" w:rsidR="00D62FA8" w:rsidRPr="00495E71" w:rsidRDefault="00B4503C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486E5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DDEE323" w14:textId="0B15E65E" w:rsidR="00D62FA8" w:rsidRPr="00495E71" w:rsidRDefault="00D62FA8" w:rsidP="00D62FA8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pct"/>
            <w:shd w:val="clear" w:color="auto" w:fill="auto"/>
          </w:tcPr>
          <w:p w14:paraId="0ABC7ABA" w14:textId="77777777" w:rsidR="00D62FA8" w:rsidRPr="00495E71" w:rsidRDefault="00D62FA8" w:rsidP="00D62FA8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2FA8" w:rsidRPr="00495E71" w14:paraId="744FD4CC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581BC4" w14:textId="77777777" w:rsidR="00D62FA8" w:rsidRPr="00495E71" w:rsidRDefault="00D62FA8" w:rsidP="00D62FA8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DE114" w14:textId="547421CD" w:rsidR="00D62FA8" w:rsidRPr="00495E71" w:rsidRDefault="00B4503C" w:rsidP="00D62FA8">
            <w:pPr>
              <w:widowControl w:val="0"/>
              <w:shd w:val="clear" w:color="auto" w:fill="F6F6F6"/>
              <w:autoSpaceDE w:val="0"/>
              <w:autoSpaceDN w:val="0"/>
              <w:spacing w:after="150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proofErr w:type="spellStart"/>
            <w:r w:rsidRPr="002B6AB3">
              <w:rPr>
                <w:rFonts w:ascii="Times New Roman" w:hAnsi="Times New Roman"/>
              </w:rPr>
              <w:t>нешняя</w:t>
            </w:r>
            <w:proofErr w:type="spellEnd"/>
            <w:r w:rsidRPr="002B6AB3">
              <w:rPr>
                <w:rFonts w:ascii="Times New Roman" w:hAnsi="Times New Roman"/>
              </w:rPr>
              <w:t xml:space="preserve"> УКВ-</w:t>
            </w:r>
            <w:proofErr w:type="spellStart"/>
            <w:r w:rsidRPr="002B6AB3">
              <w:rPr>
                <w:rFonts w:ascii="Times New Roman" w:hAnsi="Times New Roman"/>
              </w:rPr>
              <w:t>антенна</w:t>
            </w:r>
            <w:proofErr w:type="spellEnd"/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2EC" w14:textId="620B717C" w:rsidR="00D62FA8" w:rsidRPr="00495E71" w:rsidRDefault="00B4503C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486E5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3716E55E" w14:textId="5E113138" w:rsidR="00D62FA8" w:rsidRPr="00495E71" w:rsidRDefault="00D62FA8" w:rsidP="00D62FA8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  <w:r w:rsidRPr="000834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046A1261" w14:textId="77777777" w:rsidR="00D62FA8" w:rsidRPr="00495E71" w:rsidRDefault="00D62FA8" w:rsidP="00D62FA8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2FA8" w:rsidRPr="00495E71" w14:paraId="14B58742" w14:textId="77777777" w:rsidTr="005B3F4B">
        <w:trPr>
          <w:trHeight w:val="70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A393D7" w14:textId="77777777" w:rsidR="00D62FA8" w:rsidRPr="00495E71" w:rsidRDefault="00D62FA8" w:rsidP="00D62FA8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42841" w14:textId="16341A8C" w:rsidR="00D62FA8" w:rsidRPr="00495E71" w:rsidRDefault="00B4503C" w:rsidP="00D62FA8">
            <w:pPr>
              <w:widowControl w:val="0"/>
              <w:shd w:val="clear" w:color="auto" w:fill="F6F6F6"/>
              <w:autoSpaceDE w:val="0"/>
              <w:autoSpaceDN w:val="0"/>
              <w:spacing w:after="150"/>
              <w:textAlignment w:val="baseline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proofErr w:type="spellStart"/>
            <w:r w:rsidRPr="002B6AB3">
              <w:rPr>
                <w:rFonts w:ascii="Times New Roman" w:hAnsi="Times New Roman"/>
              </w:rPr>
              <w:t>нешняя</w:t>
            </w:r>
            <w:proofErr w:type="spellEnd"/>
            <w:r w:rsidRPr="002B6AB3">
              <w:rPr>
                <w:rFonts w:ascii="Times New Roman" w:hAnsi="Times New Roman"/>
              </w:rPr>
              <w:t xml:space="preserve"> GSM-</w:t>
            </w:r>
            <w:proofErr w:type="spellStart"/>
            <w:r w:rsidRPr="002B6AB3">
              <w:rPr>
                <w:rFonts w:ascii="Times New Roman" w:hAnsi="Times New Roman"/>
              </w:rPr>
              <w:t>антенна</w:t>
            </w:r>
            <w:proofErr w:type="spellEnd"/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133D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0834AF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D9D76C6" w14:textId="77777777" w:rsidR="00D62FA8" w:rsidRPr="00495E71" w:rsidRDefault="00D62FA8" w:rsidP="00D62FA8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  <w:r w:rsidRPr="000834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7CE267D0" w14:textId="77777777" w:rsidR="00D62FA8" w:rsidRPr="00495E71" w:rsidRDefault="00D62FA8" w:rsidP="00D62FA8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2FA8" w:rsidRPr="00495E71" w14:paraId="2AAF3467" w14:textId="77777777" w:rsidTr="00006FDB">
        <w:trPr>
          <w:trHeight w:val="436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12A9A6" w14:textId="77777777" w:rsidR="00D62FA8" w:rsidRPr="00D62FA8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5B3F4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97374" w14:textId="57D1B929" w:rsidR="00D62FA8" w:rsidRPr="00495E71" w:rsidRDefault="00B4503C" w:rsidP="005B3F4B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6AB3">
              <w:rPr>
                <w:rFonts w:ascii="Times New Roman" w:hAnsi="Times New Roman" w:cs="Times New Roman"/>
                <w:sz w:val="24"/>
                <w:szCs w:val="24"/>
              </w:rPr>
              <w:t>ккумулятор литий-ионный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1B55" w14:textId="4C825B78" w:rsidR="00D62FA8" w:rsidRPr="00495E71" w:rsidRDefault="00B4503C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86E5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6B85ED4" w14:textId="17712D41" w:rsidR="00D62FA8" w:rsidRPr="00495E71" w:rsidRDefault="00B4503C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8" w:type="pct"/>
            <w:shd w:val="clear" w:color="auto" w:fill="auto"/>
          </w:tcPr>
          <w:p w14:paraId="3A1AA16A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FA8" w:rsidRPr="00495E71" w14:paraId="0077C3DC" w14:textId="77777777" w:rsidTr="00006FDB">
        <w:trPr>
          <w:trHeight w:val="529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7A258B" w14:textId="77777777" w:rsidR="00D62FA8" w:rsidRPr="00E64F6D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E64F6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709" w:type="pct"/>
            <w:tcBorders>
              <w:left w:val="single" w:sz="4" w:space="0" w:color="auto"/>
            </w:tcBorders>
            <w:shd w:val="clear" w:color="auto" w:fill="auto"/>
          </w:tcPr>
          <w:p w14:paraId="271534F5" w14:textId="1774D1C2" w:rsidR="00D62FA8" w:rsidRPr="00495E71" w:rsidRDefault="00B4503C" w:rsidP="00D62F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</w:t>
            </w:r>
            <w:proofErr w:type="spellStart"/>
            <w:r w:rsidRPr="002B6AB3">
              <w:rPr>
                <w:rFonts w:ascii="Times New Roman" w:hAnsi="Times New Roman"/>
              </w:rPr>
              <w:t>арядное</w:t>
            </w:r>
            <w:proofErr w:type="spellEnd"/>
            <w:r w:rsidRPr="002B6AB3">
              <w:rPr>
                <w:rFonts w:ascii="Times New Roman" w:hAnsi="Times New Roman"/>
              </w:rPr>
              <w:t xml:space="preserve"> </w:t>
            </w:r>
            <w:proofErr w:type="spellStart"/>
            <w:r w:rsidRPr="002B6AB3">
              <w:rPr>
                <w:rFonts w:ascii="Times New Roman" w:hAnsi="Times New Roman"/>
              </w:rPr>
              <w:t>устройство</w:t>
            </w:r>
            <w:proofErr w:type="spellEnd"/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9D6900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8D22892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316B67BE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FA8" w:rsidRPr="00495E71" w14:paraId="50545578" w14:textId="77777777" w:rsidTr="00E64F6D">
        <w:trPr>
          <w:trHeight w:val="802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18E9D" w14:textId="77777777" w:rsidR="00D62FA8" w:rsidRPr="00E64F6D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E64F6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709" w:type="pct"/>
            <w:tcBorders>
              <w:left w:val="single" w:sz="4" w:space="0" w:color="auto"/>
            </w:tcBorders>
            <w:shd w:val="clear" w:color="auto" w:fill="auto"/>
          </w:tcPr>
          <w:p w14:paraId="45D8B4A4" w14:textId="47362E91" w:rsidR="00D62FA8" w:rsidRPr="00495E71" w:rsidRDefault="00B4503C" w:rsidP="00D62F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</w:t>
            </w:r>
            <w:proofErr w:type="spellStart"/>
            <w:r w:rsidRPr="002B6AB3">
              <w:rPr>
                <w:rFonts w:ascii="Times New Roman" w:hAnsi="Times New Roman"/>
              </w:rPr>
              <w:t>абель</w:t>
            </w:r>
            <w:proofErr w:type="spellEnd"/>
            <w:r w:rsidRPr="002B6AB3">
              <w:rPr>
                <w:rFonts w:ascii="Times New Roman" w:hAnsi="Times New Roman"/>
              </w:rPr>
              <w:t xml:space="preserve"> </w:t>
            </w:r>
            <w:proofErr w:type="spellStart"/>
            <w:r w:rsidRPr="002B6AB3">
              <w:rPr>
                <w:rFonts w:ascii="Times New Roman" w:hAnsi="Times New Roman"/>
              </w:rPr>
              <w:t>передачи</w:t>
            </w:r>
            <w:proofErr w:type="spellEnd"/>
            <w:r w:rsidRPr="002B6AB3">
              <w:rPr>
                <w:rFonts w:ascii="Times New Roman" w:hAnsi="Times New Roman"/>
              </w:rPr>
              <w:t xml:space="preserve"> </w:t>
            </w:r>
            <w:proofErr w:type="spellStart"/>
            <w:r w:rsidRPr="002B6AB3">
              <w:rPr>
                <w:rFonts w:ascii="Times New Roman" w:hAnsi="Times New Roman"/>
              </w:rPr>
              <w:t>данных</w:t>
            </w:r>
            <w:proofErr w:type="spellEnd"/>
            <w:r w:rsidRPr="002B6AB3">
              <w:rPr>
                <w:rFonts w:ascii="Times New Roman" w:hAnsi="Times New Roman"/>
              </w:rPr>
              <w:t xml:space="preserve"> USB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96C4CB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24086D60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7258B63E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FA8" w:rsidRPr="00495E71" w14:paraId="3AC2009A" w14:textId="77777777" w:rsidTr="00006FDB">
        <w:trPr>
          <w:trHeight w:val="317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FBAA1" w14:textId="77777777" w:rsidR="00D62FA8" w:rsidRPr="00E64F6D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E64F6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709" w:type="pct"/>
            <w:tcBorders>
              <w:left w:val="single" w:sz="4" w:space="0" w:color="auto"/>
            </w:tcBorders>
            <w:shd w:val="clear" w:color="auto" w:fill="auto"/>
          </w:tcPr>
          <w:p w14:paraId="49878AC1" w14:textId="55C66900" w:rsidR="00D62FA8" w:rsidRPr="00495E71" w:rsidRDefault="00B4503C" w:rsidP="00E64F6D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B6AB3">
              <w:rPr>
                <w:rFonts w:ascii="Times New Roman" w:hAnsi="Times New Roman" w:cs="Times New Roman"/>
                <w:sz w:val="24"/>
                <w:szCs w:val="24"/>
              </w:rPr>
              <w:t>абель OTG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E2E6E7" w14:textId="000E6006" w:rsidR="00D62FA8" w:rsidRPr="00495E71" w:rsidRDefault="00BD51C7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6EC10F1F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7F6E04FB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FA8" w:rsidRPr="00495E71" w14:paraId="19944B39" w14:textId="77777777" w:rsidTr="00006FDB">
        <w:trPr>
          <w:trHeight w:val="12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9DF1AE" w14:textId="77777777" w:rsidR="00D62FA8" w:rsidRPr="00D62FA8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E64F6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709" w:type="pct"/>
            <w:tcBorders>
              <w:left w:val="single" w:sz="4" w:space="0" w:color="auto"/>
            </w:tcBorders>
            <w:shd w:val="clear" w:color="auto" w:fill="auto"/>
          </w:tcPr>
          <w:p w14:paraId="294D82F8" w14:textId="0557ED61" w:rsidR="00D62FA8" w:rsidRPr="00495E71" w:rsidRDefault="00B4503C" w:rsidP="00D62FA8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B6AB3">
              <w:rPr>
                <w:rFonts w:ascii="Times New Roman" w:hAnsi="Times New Roman" w:cs="Times New Roman"/>
                <w:sz w:val="24"/>
                <w:szCs w:val="24"/>
              </w:rPr>
              <w:t>обышка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A62702" w14:textId="42866FB1" w:rsidR="00D62FA8" w:rsidRPr="00495E71" w:rsidRDefault="00BD51C7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0A333313" w14:textId="098719D9" w:rsidR="00D62FA8" w:rsidRPr="00495E71" w:rsidRDefault="004E09CB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693B0DFB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FA8" w:rsidRPr="00495E71" w14:paraId="53DB10E6" w14:textId="77777777" w:rsidTr="00006FDB">
        <w:trPr>
          <w:trHeight w:val="200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698E7" w14:textId="77777777" w:rsidR="00D62FA8" w:rsidRPr="00A17E9F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A17E9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709" w:type="pct"/>
            <w:tcBorders>
              <w:left w:val="single" w:sz="4" w:space="0" w:color="auto"/>
            </w:tcBorders>
            <w:shd w:val="clear" w:color="auto" w:fill="auto"/>
          </w:tcPr>
          <w:p w14:paraId="22F4D5E6" w14:textId="705883BC" w:rsidR="00D62FA8" w:rsidRPr="00495E71" w:rsidRDefault="00B4503C" w:rsidP="00E64F6D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B6AB3">
              <w:rPr>
                <w:rFonts w:ascii="Times New Roman" w:hAnsi="Times New Roman" w:cs="Times New Roman"/>
                <w:sz w:val="24"/>
                <w:szCs w:val="24"/>
              </w:rPr>
              <w:t>ейс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BE9553" w14:textId="3A77A4E8" w:rsidR="00D62FA8" w:rsidRPr="00495E71" w:rsidRDefault="00BD51C7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B73508B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31E5B199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FA8" w:rsidRPr="00495E71" w14:paraId="10556EE2" w14:textId="77777777" w:rsidTr="00006FDB">
        <w:trPr>
          <w:trHeight w:val="4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242AFD" w14:textId="77777777" w:rsidR="00D62FA8" w:rsidRPr="00A17E9F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A17E9F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709" w:type="pct"/>
            <w:tcBorders>
              <w:left w:val="single" w:sz="4" w:space="0" w:color="auto"/>
            </w:tcBorders>
            <w:shd w:val="clear" w:color="auto" w:fill="auto"/>
          </w:tcPr>
          <w:p w14:paraId="6B6A482D" w14:textId="5C4F4B3C" w:rsidR="00D62FA8" w:rsidRPr="00B4503C" w:rsidRDefault="00B4503C" w:rsidP="00D62F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Pr="00B4503C">
              <w:rPr>
                <w:rFonts w:ascii="Times New Roman" w:hAnsi="Times New Roman"/>
                <w:lang w:val="ru-RU"/>
              </w:rPr>
              <w:t>видетельство о поверке (в электронном виде в системе ФГИС «АРШИН»)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FE486" w14:textId="1AFE23F6" w:rsidR="00D62FA8" w:rsidRPr="00495E71" w:rsidRDefault="00BD51C7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64CEE462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701C7F88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EE37406" w14:textId="77777777" w:rsidR="00163388" w:rsidRDefault="00163388" w:rsidP="00163388">
      <w:pPr>
        <w:keepNext/>
        <w:shd w:val="clear" w:color="auto" w:fill="FFFFFF"/>
        <w:spacing w:before="120" w:after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441DF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</w:p>
    <w:p w14:paraId="76E70116" w14:textId="77777777" w:rsidR="00163388" w:rsidRDefault="00163388" w:rsidP="0016338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6AEEC213" w14:textId="77777777" w:rsidR="00B4503C" w:rsidRPr="00DC02A4" w:rsidRDefault="00B4503C" w:rsidP="00B4503C">
      <w:pPr>
        <w:pStyle w:val="a3"/>
        <w:jc w:val="both"/>
        <w:rPr>
          <w:b/>
        </w:rPr>
      </w:pPr>
      <w:r w:rsidRPr="00DC02A4">
        <w:rPr>
          <w:b/>
        </w:rPr>
        <w:t>Ответственный исполнитель:</w:t>
      </w:r>
    </w:p>
    <w:p w14:paraId="64983CD9" w14:textId="77777777" w:rsidR="00B4503C" w:rsidRPr="00B4503C" w:rsidRDefault="00B4503C" w:rsidP="00B4503C">
      <w:pPr>
        <w:ind w:left="360"/>
        <w:jc w:val="both"/>
        <w:rPr>
          <w:lang w:val="ru-RU"/>
        </w:rPr>
      </w:pPr>
      <w:r w:rsidRPr="00B4503C">
        <w:rPr>
          <w:lang w:val="ru-RU"/>
        </w:rPr>
        <w:t xml:space="preserve">      Главный специалист - геодезист ПО                                 __________________ Духович Н.А.</w:t>
      </w:r>
    </w:p>
    <w:p w14:paraId="77E98C55" w14:textId="0A7FFBE2" w:rsidR="00B84A1B" w:rsidRPr="00163388" w:rsidRDefault="00B84A1B" w:rsidP="00B4503C">
      <w:pPr>
        <w:rPr>
          <w:lang w:val="ru-RU"/>
        </w:rPr>
      </w:pPr>
    </w:p>
    <w:sectPr w:rsidR="00B84A1B" w:rsidRPr="00163388" w:rsidSect="0000467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D00A5B"/>
    <w:multiLevelType w:val="hybridMultilevel"/>
    <w:tmpl w:val="03DE9548"/>
    <w:lvl w:ilvl="0" w:tplc="78304C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A1B"/>
    <w:rsid w:val="00004677"/>
    <w:rsid w:val="00006FDB"/>
    <w:rsid w:val="00163388"/>
    <w:rsid w:val="002D1666"/>
    <w:rsid w:val="00486E53"/>
    <w:rsid w:val="004E09CB"/>
    <w:rsid w:val="0059176B"/>
    <w:rsid w:val="005B3F4B"/>
    <w:rsid w:val="007B15F1"/>
    <w:rsid w:val="00847380"/>
    <w:rsid w:val="008F1D17"/>
    <w:rsid w:val="00A17E9F"/>
    <w:rsid w:val="00A61E2A"/>
    <w:rsid w:val="00A63CEC"/>
    <w:rsid w:val="00B4503C"/>
    <w:rsid w:val="00B84A1B"/>
    <w:rsid w:val="00BB2BE2"/>
    <w:rsid w:val="00BD51C7"/>
    <w:rsid w:val="00C76C9A"/>
    <w:rsid w:val="00D62FA8"/>
    <w:rsid w:val="00E64F6D"/>
    <w:rsid w:val="00FE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1B363"/>
  <w15:chartTrackingRefBased/>
  <w15:docId w15:val="{75081BDE-16D0-466F-BF77-B7D651E3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3388"/>
    <w:pPr>
      <w:spacing w:after="20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63388"/>
    <w:pPr>
      <w:widowControl w:val="0"/>
      <w:autoSpaceDE w:val="0"/>
      <w:autoSpaceDN w:val="0"/>
      <w:spacing w:after="0"/>
    </w:pPr>
    <w:rPr>
      <w:rFonts w:ascii="Calibri" w:eastAsia="Calibri" w:hAnsi="Calibri" w:cs="Calibri"/>
      <w:sz w:val="22"/>
      <w:szCs w:val="22"/>
      <w:lang w:val="ru-RU"/>
    </w:rPr>
  </w:style>
  <w:style w:type="paragraph" w:customStyle="1" w:styleId="Default">
    <w:name w:val="Default"/>
    <w:rsid w:val="00847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uiPriority w:val="99"/>
    <w:rsid w:val="008473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B4503C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4">
    <w:name w:val="Абзац списка Знак"/>
    <w:link w:val="a3"/>
    <w:uiPriority w:val="34"/>
    <w:rsid w:val="00B450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Зимирев Максим Владимирович</dc:creator>
  <cp:keywords/>
  <dc:description/>
  <cp:lastModifiedBy>Злобина Анна Анатольевна</cp:lastModifiedBy>
  <cp:revision>10</cp:revision>
  <dcterms:created xsi:type="dcterms:W3CDTF">2024-01-30T06:20:00Z</dcterms:created>
  <dcterms:modified xsi:type="dcterms:W3CDTF">2024-02-15T13:16:00Z</dcterms:modified>
</cp:coreProperties>
</file>